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B" w:rsidRPr="000B7EDC" w:rsidRDefault="00F97CBB" w:rsidP="000B7ED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F94244" w:rsidRDefault="000B7EDC" w:rsidP="000B7EDC">
      <w:pPr>
        <w:pStyle w:val="a3"/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53175" cy="8720710"/>
            <wp:effectExtent l="19050" t="0" r="952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6977" cy="87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71" w:rsidRPr="00681951" w:rsidRDefault="00D57971" w:rsidP="00F9424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lastRenderedPageBreak/>
        <w:t xml:space="preserve">безопасности питания каждого ребенка и соблюдения условий приобретения и хранения продуктов питания в </w:t>
      </w:r>
      <w:r w:rsidR="00F97CBB">
        <w:rPr>
          <w:rFonts w:ascii="Times New Roman" w:hAnsi="Times New Roman"/>
          <w:sz w:val="28"/>
          <w:szCs w:val="28"/>
          <w:lang w:val="ru-RU"/>
        </w:rPr>
        <w:t>Учреждении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7971" w:rsidRPr="00681951" w:rsidRDefault="00D57971" w:rsidP="00F97CBB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Pr="00681951" w:rsidRDefault="00D57971" w:rsidP="00F97CBB">
      <w:pPr>
        <w:widowControl w:val="0"/>
        <w:numPr>
          <w:ilvl w:val="0"/>
          <w:numId w:val="2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227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Организация питания возлагается на администрацию </w:t>
      </w:r>
      <w:r w:rsidR="00F97CBB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. Распределение обязанностей по организации питания между работниками пищеблока, педагогами, помощниками воспитателей определено должностными инструкциями. </w:t>
      </w:r>
    </w:p>
    <w:p w:rsidR="00D57971" w:rsidRPr="00681951" w:rsidRDefault="00D57971" w:rsidP="00F97CBB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Pr="00323890" w:rsidRDefault="00D57971" w:rsidP="00F97CBB">
      <w:pPr>
        <w:widowControl w:val="0"/>
        <w:numPr>
          <w:ilvl w:val="0"/>
          <w:numId w:val="2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323890">
        <w:rPr>
          <w:rFonts w:ascii="Times New Roman" w:hAnsi="Times New Roman"/>
          <w:sz w:val="28"/>
          <w:szCs w:val="28"/>
          <w:lang w:val="ru-RU"/>
        </w:rPr>
        <w:t xml:space="preserve"> Положение принято на общем собрании МКДОУ Воскресенского детского сада №7 «</w:t>
      </w:r>
      <w:r w:rsidR="009E7201">
        <w:rPr>
          <w:rFonts w:ascii="Times New Roman" w:hAnsi="Times New Roman"/>
          <w:sz w:val="28"/>
          <w:szCs w:val="28"/>
          <w:lang w:val="ru-RU"/>
        </w:rPr>
        <w:t>С</w:t>
      </w:r>
      <w:r w:rsidR="00323890">
        <w:rPr>
          <w:rFonts w:ascii="Times New Roman" w:hAnsi="Times New Roman"/>
          <w:sz w:val="28"/>
          <w:szCs w:val="28"/>
          <w:lang w:val="ru-RU"/>
        </w:rPr>
        <w:t>казка»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323890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323890" w:rsidRPr="00323890">
        <w:rPr>
          <w:rFonts w:ascii="Times New Roman" w:hAnsi="Times New Roman"/>
          <w:sz w:val="28"/>
          <w:szCs w:val="28"/>
          <w:lang w:val="ru-RU"/>
        </w:rPr>
        <w:t>от 30.08.2016 г. № 4</w:t>
      </w:r>
      <w:r w:rsidRPr="00323890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57971" w:rsidRPr="00681951" w:rsidRDefault="00D57971" w:rsidP="00F97CBB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Default="00D57971" w:rsidP="00323890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питания на пищеблоке.</w:t>
      </w:r>
    </w:p>
    <w:p w:rsidR="00D57971" w:rsidRPr="00681951" w:rsidRDefault="00D57971" w:rsidP="00323890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487"/>
        </w:tabs>
        <w:overflowPunct w:val="0"/>
        <w:autoSpaceDE w:val="0"/>
        <w:autoSpaceDN w:val="0"/>
        <w:adjustRightInd w:val="0"/>
        <w:spacing w:after="0" w:line="237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Дети получают четырех разовое питание. </w:t>
      </w:r>
    </w:p>
    <w:p w:rsidR="00D57971" w:rsidRPr="00681951" w:rsidRDefault="00D57971" w:rsidP="00323890">
      <w:pPr>
        <w:widowControl w:val="0"/>
        <w:tabs>
          <w:tab w:val="num" w:pos="0"/>
        </w:tabs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Pr="00681951" w:rsidRDefault="00D57971" w:rsidP="00323890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60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7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Объем пищи и выход блюд должны строго соответствовать возрасту ребенка. </w:t>
      </w:r>
    </w:p>
    <w:p w:rsidR="00D57971" w:rsidRPr="00681951" w:rsidRDefault="00D57971" w:rsidP="00323890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9E7201" w:rsidP="003238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Питание в Учреждении</w:t>
      </w:r>
      <w:r w:rsidR="00D57971" w:rsidRPr="00681951"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 примерным 10-ти </w:t>
      </w:r>
      <w:r w:rsidR="00323890" w:rsidRPr="00681951">
        <w:rPr>
          <w:rFonts w:ascii="Times New Roman" w:hAnsi="Times New Roman"/>
          <w:sz w:val="28"/>
          <w:szCs w:val="28"/>
          <w:lang w:val="ru-RU"/>
        </w:rPr>
        <w:t>дневным меню, разработанным на основе физиологических потребностей в пищевых веществах и норм питания детей дошкольного возраста, утвержденных заведующ</w:t>
      </w:r>
      <w:r w:rsidR="00323890">
        <w:rPr>
          <w:rFonts w:ascii="Times New Roman" w:hAnsi="Times New Roman"/>
          <w:sz w:val="28"/>
          <w:szCs w:val="28"/>
          <w:lang w:val="ru-RU"/>
        </w:rPr>
        <w:t>ей</w:t>
      </w:r>
      <w:r w:rsidR="00323890" w:rsidRPr="00681951">
        <w:rPr>
          <w:rFonts w:ascii="Times New Roman" w:hAnsi="Times New Roman"/>
          <w:sz w:val="28"/>
          <w:szCs w:val="28"/>
          <w:lang w:val="ru-RU"/>
        </w:rPr>
        <w:t xml:space="preserve"> Детским садом.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4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На основе примерного 10-ти дневного меню ежедневно ответственным за организацию питания составляется меню-требование на следующий день и утверждается заведующ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 Детским садом.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4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Для детей в возрасте от 1,5 до 7 лет составляется меню-требование, при этом учитываются: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среднесуточный набор продуктов; </w:t>
      </w: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объем блюд для этих групп; </w:t>
      </w: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нормы физиологических потребностей; </w:t>
      </w: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нормы потерь при холодной и тепловой обработке продуктов;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выход готовых блюд; </w:t>
      </w: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нормы взаимозаменяемости продуктов при приготовлении блюд; </w:t>
      </w: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данные о химическом составе блюд;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9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4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Меню-требование является основным документом для приготовления пищи на пищеблоке.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4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Вносить изменения в утвержденное меню-раскладку без согласования с заведующ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 Детским садом не допускается.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FA5BEB" w:rsidRDefault="00323890" w:rsidP="00323890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3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При необходимости внесения в меню (несвоевременный завоз продуктов, недоброкачественность продукта) ответственным за организацию питания составляется объяснительная записка с указанием причины. В меню-раскладку вносятся изменения и заверяются подписью заведующе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Детским садом. </w:t>
      </w:r>
      <w:r w:rsidRPr="00FA5BEB">
        <w:rPr>
          <w:rFonts w:ascii="Times New Roman" w:hAnsi="Times New Roman"/>
          <w:sz w:val="28"/>
          <w:szCs w:val="28"/>
          <w:lang w:val="ru-RU"/>
        </w:rPr>
        <w:t xml:space="preserve">Исправления в меню-раскладке не допускаются. </w:t>
      </w:r>
    </w:p>
    <w:p w:rsidR="00323890" w:rsidRPr="00FA5BEB" w:rsidRDefault="00323890" w:rsidP="00323890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5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3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Для обеспечения преемственности питания родителей (законных представителей) воспитанников (далее — Родителей) информируют об ассортименте питания ребенка, вывешивая меню на раздаче, в раздевалках групп, с указанием полного наименования блюд, их выхода.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5"/>
        </w:numPr>
        <w:tabs>
          <w:tab w:val="clear" w:pos="720"/>
          <w:tab w:val="num" w:pos="734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Ежедневно медицинской сестрой ведется учет питающихся детей и сотрудников с занесением данных в табель посещаемости воспитанников.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5"/>
        </w:numPr>
        <w:tabs>
          <w:tab w:val="clear" w:pos="720"/>
          <w:tab w:val="num" w:pos="745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Медицинская сестра обязана присутствовать при закладке основных продуктов в котел и проверять блюда на выходе.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5"/>
        </w:numPr>
        <w:tabs>
          <w:tab w:val="clear" w:pos="720"/>
          <w:tab w:val="num" w:pos="664"/>
        </w:tabs>
        <w:overflowPunct w:val="0"/>
        <w:autoSpaceDE w:val="0"/>
        <w:autoSpaceDN w:val="0"/>
        <w:adjustRightInd w:val="0"/>
        <w:spacing w:after="0" w:line="224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Объем приготовленной пищи должен соответствовать количеству детей и объему разовых порций; пища подается теплой — температура первых и вторых блюд — 50-60 градусов.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23890" w:rsidRPr="00681951" w:rsidRDefault="00323890" w:rsidP="00323890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 целях профилактики гиповитаминозов, непосредственно перед раздачей, медицинской сестрой осуществляется С-витаминизация. </w:t>
      </w:r>
    </w:p>
    <w:p w:rsidR="00323890" w:rsidRPr="00681951" w:rsidRDefault="00323890" w:rsidP="00323890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Pr="009E7201" w:rsidRDefault="00323890" w:rsidP="009E7201">
      <w:pPr>
        <w:widowControl w:val="0"/>
        <w:numPr>
          <w:ilvl w:val="0"/>
          <w:numId w:val="5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240" w:lineRule="auto"/>
        <w:ind w:left="7" w:firstLine="567"/>
        <w:rPr>
          <w:rFonts w:ascii="Times New Roman" w:hAnsi="Times New Roman"/>
          <w:sz w:val="24"/>
          <w:szCs w:val="24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2.15. Помещение пищеблока должно быть оборудовано вытяжной вентиляцией.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2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9E7201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1951">
        <w:rPr>
          <w:rFonts w:ascii="Times New Roman" w:hAnsi="Times New Roman"/>
          <w:b/>
          <w:bCs/>
          <w:sz w:val="28"/>
          <w:szCs w:val="28"/>
          <w:lang w:val="ru-RU"/>
        </w:rPr>
        <w:t>Организация питания детей в группах.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7"/>
        </w:numPr>
        <w:tabs>
          <w:tab w:val="clear" w:pos="720"/>
          <w:tab w:val="num" w:pos="602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B124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     в создании безопасных условий при подготовке и во время приема пищи; </w:t>
      </w:r>
    </w:p>
    <w:p w:rsidR="009E7201" w:rsidRPr="00681951" w:rsidRDefault="009E7201" w:rsidP="00B12474">
      <w:pPr>
        <w:widowControl w:val="0"/>
        <w:autoSpaceDE w:val="0"/>
        <w:autoSpaceDN w:val="0"/>
        <w:adjustRightInd w:val="0"/>
        <w:spacing w:after="0" w:line="65" w:lineRule="exact"/>
        <w:ind w:hanging="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B124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в воспитании культурно-гигиенических навыков во время приема пищи детьми.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7"/>
        </w:numPr>
        <w:tabs>
          <w:tab w:val="clear" w:pos="720"/>
          <w:tab w:val="num" w:pos="55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Получение пищи на группы осуществляется помощниками воспитателей строго по графику, утверж</w:t>
      </w:r>
      <w:r>
        <w:rPr>
          <w:rFonts w:ascii="Times New Roman" w:hAnsi="Times New Roman"/>
          <w:sz w:val="28"/>
          <w:szCs w:val="28"/>
          <w:lang w:val="ru-RU"/>
        </w:rPr>
        <w:t>денному заведующим Учреждения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7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Привлечь детей к получению пищи с пищеблока категорически запрещается.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Перед раздачей пищи детям помощник воспитателя обязан: </w:t>
      </w:r>
    </w:p>
    <w:p w:rsidR="009E7201" w:rsidRPr="00681951" w:rsidRDefault="009E7201" w:rsidP="009E7201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промыть столы горячей водой с мылом; </w:t>
      </w:r>
    </w:p>
    <w:p w:rsidR="009E7201" w:rsidRDefault="009E7201" w:rsidP="009E7201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тщательно вымыть руки; </w:t>
      </w:r>
    </w:p>
    <w:p w:rsidR="009E7201" w:rsidRPr="00681951" w:rsidRDefault="009E7201" w:rsidP="009E7201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надеть специальную одежду для получения и раздачи пищи; </w:t>
      </w:r>
    </w:p>
    <w:p w:rsidR="009E7201" w:rsidRDefault="009E7201" w:rsidP="009E7201">
      <w:pPr>
        <w:widowControl w:val="0"/>
        <w:numPr>
          <w:ilvl w:val="0"/>
          <w:numId w:val="8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проветрить помещение. </w:t>
      </w:r>
    </w:p>
    <w:p w:rsidR="009E720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4"/>
          <w:szCs w:val="24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К сервировке столов могут привлекаться дети в 4-х лет.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Во время раздачи пищи категорически запрещается нахождение детей в обеденной зоне.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Подача блюд и прием пищи в обед осуществляется в следующем порядке: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10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во время сервировки столов на столы ставятся хлебные тарелки с хлебом, салфетницы (начиная с младшей группы);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Default="009E7201" w:rsidP="002B551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разливается третье блюдо; </w:t>
      </w:r>
    </w:p>
    <w:p w:rsidR="009E7201" w:rsidRPr="00681951" w:rsidRDefault="009E7201" w:rsidP="002B551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дети рассаживаются за столы и начинают прием пищи; </w:t>
      </w:r>
    </w:p>
    <w:p w:rsidR="009E7201" w:rsidRPr="00681951" w:rsidRDefault="009E7201" w:rsidP="002B5514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ind w:left="142"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дети приступают к приему первого блюда; </w:t>
      </w:r>
    </w:p>
    <w:p w:rsidR="009E7201" w:rsidRPr="00681951" w:rsidRDefault="009E7201" w:rsidP="002B5514">
      <w:pPr>
        <w:widowControl w:val="0"/>
        <w:tabs>
          <w:tab w:val="num" w:pos="0"/>
        </w:tabs>
        <w:autoSpaceDE w:val="0"/>
        <w:autoSpaceDN w:val="0"/>
        <w:adjustRightInd w:val="0"/>
        <w:spacing w:after="0" w:line="65" w:lineRule="exact"/>
        <w:ind w:left="142"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142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по окончании, помощник воспитателя убирает со столов тарелки из под первого блюда;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10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подается второе блюдо и порционные овощи; </w:t>
      </w:r>
    </w:p>
    <w:p w:rsidR="009E7201" w:rsidRPr="00681951" w:rsidRDefault="009E7201" w:rsidP="009E7201">
      <w:pPr>
        <w:widowControl w:val="0"/>
        <w:numPr>
          <w:ilvl w:val="0"/>
          <w:numId w:val="10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прием пищи заканчивается приемом третьего блюда.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Прием пищи воспитателем и детьми осуществляется одновременно.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23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 младшей группе детей, у которых не сформирован навык самостоятельного приема пищи, докармливают воспитатель и помощник воспитателя.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28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81951">
        <w:rPr>
          <w:rFonts w:ascii="Times New Roman" w:hAnsi="Times New Roman"/>
          <w:b/>
          <w:bCs/>
          <w:sz w:val="28"/>
          <w:szCs w:val="28"/>
          <w:lang w:val="ru-RU"/>
        </w:rPr>
        <w:t>Порядок приобретения продуктов, учета питания, поступления и</w:t>
      </w:r>
    </w:p>
    <w:p w:rsidR="009E7201" w:rsidRPr="00681951" w:rsidRDefault="009E7201" w:rsidP="002B5514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2B5514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81951">
        <w:rPr>
          <w:rFonts w:ascii="Times New Roman" w:hAnsi="Times New Roman"/>
          <w:b/>
          <w:bCs/>
          <w:sz w:val="28"/>
          <w:szCs w:val="28"/>
          <w:lang w:val="ru-RU"/>
        </w:rPr>
        <w:t>контроля денежных средств на продукты питания.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2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2B5514" w:rsidP="002B551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9E7201" w:rsidRPr="00681951">
        <w:rPr>
          <w:rFonts w:ascii="Times New Roman" w:hAnsi="Times New Roman"/>
          <w:sz w:val="28"/>
          <w:szCs w:val="28"/>
          <w:lang w:val="ru-RU"/>
        </w:rPr>
        <w:t>К началу календарного года заведующ</w:t>
      </w:r>
      <w:r w:rsidR="009E7201"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  <w:r w:rsidR="009E7201" w:rsidRPr="00681951">
        <w:rPr>
          <w:rFonts w:ascii="Times New Roman" w:hAnsi="Times New Roman"/>
          <w:sz w:val="28"/>
          <w:szCs w:val="28"/>
          <w:lang w:val="ru-RU"/>
        </w:rPr>
        <w:t xml:space="preserve"> издается приказ о назначении ответственного за питание, определяет его функциональные обязанности. </w:t>
      </w:r>
    </w:p>
    <w:p w:rsidR="009E7201" w:rsidRPr="00681951" w:rsidRDefault="009E7201" w:rsidP="002B5514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2B5514" w:rsidRDefault="002B5514" w:rsidP="002B551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="009E7201" w:rsidRPr="002B5514">
        <w:rPr>
          <w:rFonts w:ascii="Times New Roman" w:hAnsi="Times New Roman"/>
          <w:sz w:val="28"/>
          <w:szCs w:val="28"/>
          <w:lang w:val="ru-RU"/>
        </w:rPr>
        <w:t>Медицинская сестра осуществляет учет питающихся детей в</w:t>
      </w:r>
      <w:r w:rsidRPr="002B5514">
        <w:rPr>
          <w:rFonts w:ascii="Times New Roman" w:hAnsi="Times New Roman"/>
          <w:sz w:val="28"/>
          <w:szCs w:val="28"/>
          <w:lang w:val="ru-RU"/>
        </w:rPr>
        <w:t xml:space="preserve"> журнале</w:t>
      </w:r>
      <w:r w:rsidR="009E7201" w:rsidRPr="002B5514">
        <w:rPr>
          <w:rFonts w:ascii="Times New Roman" w:hAnsi="Times New Roman"/>
          <w:sz w:val="28"/>
          <w:szCs w:val="28"/>
          <w:lang w:val="ru-RU"/>
        </w:rPr>
        <w:t>, который должен быть прошнурован, пронумерован, скреплен печатью и п</w:t>
      </w:r>
      <w:r w:rsidRPr="002B5514">
        <w:rPr>
          <w:rFonts w:ascii="Times New Roman" w:hAnsi="Times New Roman"/>
          <w:sz w:val="28"/>
          <w:szCs w:val="28"/>
          <w:lang w:val="ru-RU"/>
        </w:rPr>
        <w:t>одписью заведующей Учреждения</w:t>
      </w:r>
      <w:r w:rsidR="009E7201" w:rsidRPr="002B5514">
        <w:rPr>
          <w:rFonts w:ascii="Times New Roman" w:hAnsi="Times New Roman"/>
          <w:sz w:val="28"/>
          <w:szCs w:val="28"/>
          <w:lang w:val="ru-RU"/>
        </w:rPr>
        <w:t>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681951">
        <w:rPr>
          <w:rFonts w:ascii="Times New Roman" w:hAnsi="Times New Roman"/>
          <w:sz w:val="28"/>
          <w:szCs w:val="28"/>
          <w:lang w:val="ru-RU"/>
        </w:rPr>
        <w:t>Ежедневно  ответственный  за  питание  составляет  меню-раскладку  наследующий день. Меню составляется на основании списков присутствующих детей, которые ежедневно, с 8.00 до 9.00 часов утра подают педагоги.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4.4.На следующий день в 8.00 часов воспитатели подают сведения о фактическом присутствии детей в группах медицинской сестре, которая оформляет заявку и передает ее на пищеблок.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2B5514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 </w:t>
      </w:r>
    </w:p>
    <w:p w:rsidR="009E7201" w:rsidRPr="00681951" w:rsidRDefault="009E7201" w:rsidP="002B5514">
      <w:pPr>
        <w:widowControl w:val="0"/>
        <w:autoSpaceDE w:val="0"/>
        <w:autoSpaceDN w:val="0"/>
        <w:adjustRightInd w:val="0"/>
        <w:spacing w:after="0" w:line="3" w:lineRule="exact"/>
        <w:ind w:firstLine="560"/>
        <w:rPr>
          <w:rFonts w:ascii="Times New Roman" w:hAnsi="Times New Roman"/>
          <w:sz w:val="28"/>
          <w:szCs w:val="28"/>
          <w:lang w:val="ru-RU"/>
        </w:rPr>
      </w:pPr>
    </w:p>
    <w:p w:rsidR="009E7201" w:rsidRPr="002B5514" w:rsidRDefault="002B5514" w:rsidP="002B551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="009E7201" w:rsidRPr="00681951">
        <w:rPr>
          <w:rFonts w:ascii="Times New Roman" w:hAnsi="Times New Roman"/>
          <w:sz w:val="28"/>
          <w:szCs w:val="28"/>
          <w:lang w:val="ru-RU"/>
        </w:rPr>
        <w:t>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9E7201" w:rsidRPr="00681951" w:rsidRDefault="009E7201" w:rsidP="002B5514">
      <w:pPr>
        <w:widowControl w:val="0"/>
        <w:autoSpaceDE w:val="0"/>
        <w:autoSpaceDN w:val="0"/>
        <w:adjustRightInd w:val="0"/>
        <w:spacing w:after="0" w:line="69" w:lineRule="exact"/>
        <w:ind w:firstLine="560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9E7201" w:rsidP="002B551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right="20" w:firstLine="560"/>
        <w:jc w:val="both"/>
        <w:rPr>
          <w:rFonts w:ascii="Times New Roman" w:hAnsi="Times New Roman"/>
          <w:sz w:val="24"/>
          <w:szCs w:val="24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4.7. С последующим приемом пищи (обед, полдник) де</w:t>
      </w:r>
      <w:r w:rsidR="002B5514">
        <w:rPr>
          <w:rFonts w:ascii="Times New Roman" w:hAnsi="Times New Roman"/>
          <w:sz w:val="28"/>
          <w:szCs w:val="28"/>
          <w:lang w:val="ru-RU"/>
        </w:rPr>
        <w:t>ти, отсутствующие в Учреждении</w:t>
      </w:r>
      <w:r w:rsidRPr="00681951">
        <w:rPr>
          <w:rFonts w:ascii="Times New Roman" w:hAnsi="Times New Roman"/>
          <w:sz w:val="28"/>
          <w:szCs w:val="28"/>
          <w:lang w:val="ru-RU"/>
        </w:rPr>
        <w:t>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8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Default="009E7201" w:rsidP="002B5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мясо,куры,печень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E7201" w:rsidRPr="00681951" w:rsidRDefault="009E7201" w:rsidP="002B5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u w:val="single"/>
          <w:lang w:val="ru-RU"/>
        </w:rPr>
        <w:t>овощи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, если они прошли тепловую обработку; </w:t>
      </w:r>
    </w:p>
    <w:p w:rsidR="009E7201" w:rsidRPr="00681951" w:rsidRDefault="009E7201" w:rsidP="002B5514">
      <w:pPr>
        <w:widowControl w:val="0"/>
        <w:tabs>
          <w:tab w:val="num" w:pos="0"/>
        </w:tabs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2B5514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u w:val="single"/>
          <w:lang w:val="ru-RU"/>
        </w:rPr>
        <w:t>продукты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, у которых срок реализации не позволяет их дальнейшее хранение.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4.8.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70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продуктов (мясо, овощи, фрукты, яйцо и т.д.).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lastRenderedPageBreak/>
        <w:t xml:space="preserve">4.10. Учет продуктов ведется в накопительной ведомости. Записи в ведомости производятся на основании первичных документов в количественном и суммарном выражении. В конце месяца в ведомости подсчитываются итоги.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4.11. Число детодней по Табелю посещаемости должно строго соответствовать числу детей, состоящих на питании в меню-требовании.</w:t>
      </w:r>
      <w:r w:rsidR="002B5514">
        <w:rPr>
          <w:rFonts w:ascii="Times New Roman" w:hAnsi="Times New Roman"/>
          <w:sz w:val="28"/>
          <w:szCs w:val="28"/>
          <w:lang w:val="ru-RU"/>
        </w:rPr>
        <w:t xml:space="preserve"> Бухгалтер учреждения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, сверяя данные, осуществляет контроль рационального расходования бюджетных средств.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4.12. Финансовое обеспечение питания отнесено к компе</w:t>
      </w:r>
      <w:r w:rsidR="002B5514">
        <w:rPr>
          <w:rFonts w:ascii="Times New Roman" w:hAnsi="Times New Roman"/>
          <w:sz w:val="28"/>
          <w:szCs w:val="28"/>
          <w:lang w:val="ru-RU"/>
        </w:rPr>
        <w:t>нсации заведующей Учреждения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7201" w:rsidRPr="00681951" w:rsidRDefault="002B5514" w:rsidP="009E72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4.14. Н</w:t>
      </w:r>
      <w:r w:rsidR="009E7201" w:rsidRPr="00681951">
        <w:rPr>
          <w:rFonts w:ascii="Times New Roman" w:hAnsi="Times New Roman"/>
          <w:sz w:val="28"/>
          <w:szCs w:val="28"/>
          <w:lang w:val="ru-RU"/>
        </w:rPr>
        <w:t xml:space="preserve">ормативная стоимость питания детей определяется Учредителем.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4.15.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5797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12474">
        <w:rPr>
          <w:rFonts w:ascii="Times New Roman" w:hAnsi="Times New Roman"/>
          <w:sz w:val="28"/>
          <w:szCs w:val="28"/>
          <w:lang w:val="ru-RU"/>
        </w:rPr>
        <w:t>4.16. Продукты питания могут приобретаться в торгующих организациях при</w:t>
      </w:r>
      <w:r w:rsidR="002B5514" w:rsidRPr="00B12474">
        <w:rPr>
          <w:rFonts w:ascii="Times New Roman" w:hAnsi="Times New Roman"/>
          <w:sz w:val="28"/>
          <w:szCs w:val="28"/>
          <w:lang w:val="ru-RU"/>
        </w:rPr>
        <w:t xml:space="preserve"> наличии сертификатов</w:t>
      </w:r>
      <w:r w:rsidR="002B5514">
        <w:rPr>
          <w:rFonts w:ascii="Times New Roman" w:hAnsi="Times New Roman"/>
          <w:sz w:val="28"/>
          <w:szCs w:val="28"/>
          <w:lang w:val="ru-RU"/>
        </w:rPr>
        <w:t xml:space="preserve"> соответствия</w:t>
      </w:r>
      <w:r w:rsidR="00B12474">
        <w:rPr>
          <w:rFonts w:ascii="Times New Roman" w:hAnsi="Times New Roman"/>
          <w:sz w:val="28"/>
          <w:szCs w:val="28"/>
          <w:lang w:val="ru-RU"/>
        </w:rPr>
        <w:t>, удостоверения качества на продукты,  соответствующих справок на месную и молочную продукцию.</w:t>
      </w:r>
    </w:p>
    <w:p w:rsidR="00D57971" w:rsidRPr="00681951" w:rsidRDefault="00D57971" w:rsidP="00F97CBB">
      <w:pPr>
        <w:widowControl w:val="0"/>
        <w:autoSpaceDE w:val="0"/>
        <w:autoSpaceDN w:val="0"/>
        <w:adjustRightInd w:val="0"/>
        <w:spacing w:after="0" w:line="326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681951" w:rsidRDefault="00B12474" w:rsidP="00B124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="009E7201" w:rsidRPr="00681951">
        <w:rPr>
          <w:rFonts w:ascii="Times New Roman" w:hAnsi="Times New Roman"/>
          <w:b/>
          <w:bCs/>
          <w:sz w:val="28"/>
          <w:szCs w:val="28"/>
          <w:lang w:val="ru-RU"/>
        </w:rPr>
        <w:t>Контроль за орг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анизацией питания в Учреждении</w:t>
      </w:r>
      <w:r w:rsidR="009E7201" w:rsidRPr="0068195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0" w:lineRule="exact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16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233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При организации контроля за соблюдение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административно-эпидемиологический надзор за его организацией и проведением».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0"/>
          <w:numId w:val="1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6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При неукоснительном выполнении рациона питания и отсутствии замен контроль за формированием рациона питания детей заключается;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в контроле (по меню и меню-требованиям) за обеспечение, в течение 4-х недельного периода дейтсвия рациона питания, необходимого разнообразия ассортимента продуктов питания (продуктов, соков фруктовых, творожных изделий, кондитерских изделий и т.п.), а также овощей и фруктов (плодов и ягод);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в контроле (по меню и меню-требованиям) за средненедельным количеством плодов и ягод;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в контроле за правильностью расчетов необходимого количества продуктов (по меню-требованиям и при закладке) — в соответствии с технологическими картами;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• в контроле за правильностью корректировки заказываемого и закладываемого количества продуктов в соответствии с массой (объемом) упаковки продуктов.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23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1"/>
          <w:numId w:val="16"/>
        </w:numPr>
        <w:tabs>
          <w:tab w:val="clear" w:pos="1440"/>
          <w:tab w:val="num" w:pos="929"/>
        </w:tabs>
        <w:overflowPunct w:val="0"/>
        <w:autoSpaceDE w:val="0"/>
        <w:autoSpaceDN w:val="0"/>
        <w:adjustRightInd w:val="0"/>
        <w:spacing w:after="0" w:line="236" w:lineRule="auto"/>
        <w:ind w:left="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При наличии отдельных эпизодических замен в рационе питания дополнительно, к перечисленным выше формам контроля за формированием </w:t>
      </w:r>
      <w:r w:rsidRPr="00681951">
        <w:rPr>
          <w:rFonts w:ascii="Times New Roman" w:hAnsi="Times New Roman"/>
          <w:sz w:val="28"/>
          <w:szCs w:val="28"/>
          <w:lang w:val="ru-RU"/>
        </w:rPr>
        <w:lastRenderedPageBreak/>
        <w:t xml:space="preserve">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75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B12474" w:rsidRDefault="009E7201" w:rsidP="00B12474">
      <w:pPr>
        <w:widowControl w:val="0"/>
        <w:numPr>
          <w:ilvl w:val="1"/>
          <w:numId w:val="16"/>
        </w:numPr>
        <w:tabs>
          <w:tab w:val="clear" w:pos="1440"/>
          <w:tab w:val="num" w:pos="821"/>
        </w:tabs>
        <w:overflowPunct w:val="0"/>
        <w:autoSpaceDE w:val="0"/>
        <w:autoSpaceDN w:val="0"/>
        <w:adjustRightInd w:val="0"/>
        <w:spacing w:after="0" w:line="227" w:lineRule="auto"/>
        <w:ind w:left="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В случае,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</w:t>
      </w:r>
      <w:r w:rsidRPr="00B12474">
        <w:rPr>
          <w:rFonts w:ascii="Times New Roman" w:hAnsi="Times New Roman"/>
          <w:sz w:val="28"/>
          <w:szCs w:val="28"/>
          <w:lang w:val="ru-RU"/>
        </w:rPr>
        <w:t>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9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Pr="00B12474" w:rsidRDefault="009E7201" w:rsidP="00B12474">
      <w:pPr>
        <w:widowControl w:val="0"/>
        <w:numPr>
          <w:ilvl w:val="1"/>
          <w:numId w:val="17"/>
        </w:numPr>
        <w:tabs>
          <w:tab w:val="clear" w:pos="1440"/>
          <w:tab w:val="num" w:pos="789"/>
        </w:tabs>
        <w:overflowPunct w:val="0"/>
        <w:autoSpaceDE w:val="0"/>
        <w:autoSpaceDN w:val="0"/>
        <w:adjustRightInd w:val="0"/>
        <w:spacing w:after="0" w:line="216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Администрацией совместно с ответственным за организацию питания, медицинской сестрой разрабатывается план контроля за организацией питания </w:t>
      </w:r>
      <w:r w:rsidR="00B1247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 w:rsidRPr="00B12474">
        <w:rPr>
          <w:rFonts w:ascii="Times New Roman" w:hAnsi="Times New Roman"/>
          <w:sz w:val="28"/>
          <w:szCs w:val="28"/>
          <w:lang w:val="ru-RU"/>
        </w:rPr>
        <w:t>на календарный год, который утверждается пр</w:t>
      </w:r>
      <w:r w:rsidR="00B12474">
        <w:rPr>
          <w:rFonts w:ascii="Times New Roman" w:hAnsi="Times New Roman"/>
          <w:sz w:val="28"/>
          <w:szCs w:val="28"/>
          <w:lang w:val="ru-RU"/>
        </w:rPr>
        <w:t>иказом заведующей Учреждения</w:t>
      </w:r>
      <w:r w:rsidRPr="00B1247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B12474" w:rsidRDefault="009E7201" w:rsidP="00B12474">
      <w:pPr>
        <w:widowControl w:val="0"/>
        <w:numPr>
          <w:ilvl w:val="1"/>
          <w:numId w:val="18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С целью обеспечения открытости работы по организации питания детей </w:t>
      </w:r>
      <w:r w:rsidR="00B12474">
        <w:rPr>
          <w:rFonts w:ascii="Times New Roman" w:hAnsi="Times New Roman"/>
          <w:sz w:val="28"/>
          <w:szCs w:val="28"/>
          <w:lang w:val="ru-RU"/>
        </w:rPr>
        <w:t xml:space="preserve"> в Учреждении</w:t>
      </w:r>
      <w:r w:rsidRPr="00B12474">
        <w:rPr>
          <w:rFonts w:ascii="Times New Roman" w:hAnsi="Times New Roman"/>
          <w:sz w:val="28"/>
          <w:szCs w:val="28"/>
          <w:lang w:val="ru-RU"/>
        </w:rPr>
        <w:t>, к участию в контроле привлекаю</w:t>
      </w:r>
      <w:r w:rsidR="00B12474">
        <w:rPr>
          <w:rFonts w:ascii="Times New Roman" w:hAnsi="Times New Roman"/>
          <w:sz w:val="28"/>
          <w:szCs w:val="28"/>
          <w:lang w:val="ru-RU"/>
        </w:rPr>
        <w:t>тся члены Совета родителей Учреждения</w:t>
      </w:r>
      <w:r w:rsidRPr="00B1247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330" w:lineRule="exact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E7201" w:rsidRDefault="00B12474" w:rsidP="00B124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="009E7201">
        <w:rPr>
          <w:rFonts w:ascii="Times New Roman" w:hAnsi="Times New Roman"/>
          <w:b/>
          <w:bCs/>
          <w:sz w:val="28"/>
          <w:szCs w:val="28"/>
        </w:rPr>
        <w:t xml:space="preserve">Заключительные положения. </w:t>
      </w:r>
    </w:p>
    <w:p w:rsidR="009E7201" w:rsidRDefault="009E7201" w:rsidP="009E7201">
      <w:pPr>
        <w:widowControl w:val="0"/>
        <w:autoSpaceDE w:val="0"/>
        <w:autoSpaceDN w:val="0"/>
        <w:adjustRightInd w:val="0"/>
        <w:spacing w:after="0" w:line="382" w:lineRule="exact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E7201" w:rsidRPr="00681951" w:rsidRDefault="009E7201" w:rsidP="009E7201">
      <w:pPr>
        <w:widowControl w:val="0"/>
        <w:numPr>
          <w:ilvl w:val="0"/>
          <w:numId w:val="20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>Изменения и дополнения в настоящее Положение</w:t>
      </w:r>
      <w:r w:rsidR="00B12474">
        <w:rPr>
          <w:rFonts w:ascii="Times New Roman" w:hAnsi="Times New Roman"/>
          <w:sz w:val="28"/>
          <w:szCs w:val="28"/>
          <w:lang w:val="ru-RU"/>
        </w:rPr>
        <w:t xml:space="preserve"> вносится Советом родителей и общим собранием </w:t>
      </w:r>
      <w:r w:rsidRPr="00681951">
        <w:rPr>
          <w:rFonts w:ascii="Times New Roman" w:hAnsi="Times New Roman"/>
          <w:sz w:val="28"/>
          <w:szCs w:val="28"/>
          <w:lang w:val="ru-RU"/>
        </w:rPr>
        <w:t xml:space="preserve"> и принимается на его заседании. </w:t>
      </w:r>
    </w:p>
    <w:p w:rsidR="009E7201" w:rsidRPr="00681951" w:rsidRDefault="009E7201" w:rsidP="009E7201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E7201" w:rsidRPr="00681951" w:rsidRDefault="009E7201" w:rsidP="009E7201">
      <w:pPr>
        <w:widowControl w:val="0"/>
        <w:numPr>
          <w:ilvl w:val="1"/>
          <w:numId w:val="20"/>
        </w:numPr>
        <w:tabs>
          <w:tab w:val="clear" w:pos="1440"/>
          <w:tab w:val="num" w:pos="821"/>
        </w:tabs>
        <w:overflowPunct w:val="0"/>
        <w:autoSpaceDE w:val="0"/>
        <w:autoSpaceDN w:val="0"/>
        <w:adjustRightInd w:val="0"/>
        <w:spacing w:after="0" w:line="215" w:lineRule="auto"/>
        <w:ind w:left="7"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81951">
        <w:rPr>
          <w:rFonts w:ascii="Times New Roman" w:hAnsi="Times New Roman"/>
          <w:sz w:val="28"/>
          <w:szCs w:val="28"/>
          <w:lang w:val="ru-RU"/>
        </w:rPr>
        <w:t xml:space="preserve">Срок настоящего Положения не ограничен. Положение действует до замены принятия нового.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4440"/>
      </w:tblGrid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201" w:rsidRPr="000B7EDC" w:rsidTr="00383128">
        <w:trPr>
          <w:trHeight w:val="276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201" w:rsidRPr="00F97CBB" w:rsidRDefault="009E7201" w:rsidP="0038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7971" w:rsidRPr="00681951" w:rsidRDefault="00D57971" w:rsidP="009E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57971" w:rsidRPr="00681951">
          <w:pgSz w:w="11906" w:h="16838"/>
          <w:pgMar w:top="1303" w:right="1120" w:bottom="1158" w:left="1133" w:header="720" w:footer="720" w:gutter="0"/>
          <w:cols w:space="720" w:equalWidth="0">
            <w:col w:w="9647"/>
          </w:cols>
          <w:noEndnote/>
        </w:sectPr>
      </w:pPr>
    </w:p>
    <w:p w:rsidR="00D57971" w:rsidRPr="00F97CBB" w:rsidRDefault="00D57971" w:rsidP="009E72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0" w:name="page11"/>
      <w:bookmarkStart w:id="1" w:name="page21"/>
      <w:bookmarkEnd w:id="0"/>
      <w:bookmarkEnd w:id="1"/>
    </w:p>
    <w:sectPr w:rsidR="00D57971" w:rsidRPr="00F97CBB" w:rsidSect="009E7201">
      <w:pgSz w:w="11906" w:h="16838"/>
      <w:pgMar w:top="1303" w:right="1120" w:bottom="1160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6AE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000054DE"/>
    <w:lvl w:ilvl="0" w:tplc="000039B3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FF5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CFD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E12"/>
    <w:multiLevelType w:val="hybridMultilevel"/>
    <w:tmpl w:val="00001A49"/>
    <w:lvl w:ilvl="0" w:tplc="00005F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F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1BB"/>
    <w:multiLevelType w:val="hybridMultilevel"/>
    <w:tmpl w:val="000026E9"/>
    <w:lvl w:ilvl="0" w:tplc="000001E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45"/>
    <w:multiLevelType w:val="hybridMultilevel"/>
    <w:tmpl w:val="0000323B"/>
    <w:lvl w:ilvl="0" w:tplc="0000221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000066BB"/>
    <w:lvl w:ilvl="0" w:tplc="0000428B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01F"/>
    <w:multiLevelType w:val="hybridMultilevel"/>
    <w:tmpl w:val="00005D03"/>
    <w:lvl w:ilvl="0" w:tplc="00007A5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67D"/>
    <w:multiLevelType w:val="hybridMultilevel"/>
    <w:tmpl w:val="00004509"/>
    <w:lvl w:ilvl="0" w:tplc="00001238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F605ED5"/>
    <w:multiLevelType w:val="hybridMultilevel"/>
    <w:tmpl w:val="81BA3104"/>
    <w:lvl w:ilvl="0" w:tplc="E60ABA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22312E1"/>
    <w:multiLevelType w:val="multilevel"/>
    <w:tmpl w:val="E8E89C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3131E9"/>
    <w:multiLevelType w:val="multilevel"/>
    <w:tmpl w:val="D310C2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C2A5A80"/>
    <w:multiLevelType w:val="multilevel"/>
    <w:tmpl w:val="545A75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8"/>
  </w:num>
  <w:num w:numId="13">
    <w:abstractNumId w:val="19"/>
  </w:num>
  <w:num w:numId="14">
    <w:abstractNumId w:val="11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  <w:num w:numId="19">
    <w:abstractNumId w:val="9"/>
  </w:num>
  <w:num w:numId="20">
    <w:abstractNumId w:val="13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A0"/>
    <w:rsid w:val="000B7EDC"/>
    <w:rsid w:val="000D51A0"/>
    <w:rsid w:val="002B5514"/>
    <w:rsid w:val="003048A8"/>
    <w:rsid w:val="00323890"/>
    <w:rsid w:val="003609DD"/>
    <w:rsid w:val="00672B86"/>
    <w:rsid w:val="00681951"/>
    <w:rsid w:val="00723E7A"/>
    <w:rsid w:val="00914605"/>
    <w:rsid w:val="009E7201"/>
    <w:rsid w:val="00B12474"/>
    <w:rsid w:val="00D57971"/>
    <w:rsid w:val="00F94244"/>
    <w:rsid w:val="00F97CBB"/>
    <w:rsid w:val="00FA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8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247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EAE2-9348-467B-A927-17D9A7D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1420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СКАЗКА</cp:lastModifiedBy>
  <cp:revision>9</cp:revision>
  <cp:lastPrinted>2017-03-26T12:59:00Z</cp:lastPrinted>
  <dcterms:created xsi:type="dcterms:W3CDTF">2017-03-25T16:36:00Z</dcterms:created>
  <dcterms:modified xsi:type="dcterms:W3CDTF">2017-04-03T05:53:00Z</dcterms:modified>
</cp:coreProperties>
</file>