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93" w:rsidRDefault="009C62B7" w:rsidP="009C62B7">
      <w:pPr>
        <w:pStyle w:val="a3"/>
        <w:spacing w:after="0"/>
        <w:jc w:val="center"/>
        <w:rPr>
          <w:rFonts w:cs="Times New Roman"/>
        </w:rPr>
      </w:pPr>
      <w:r>
        <w:rPr>
          <w:rFonts w:cs="Times New Roman"/>
          <w:noProof/>
          <w:lang w:eastAsia="ru-RU" w:bidi="ar-SA"/>
        </w:rPr>
        <w:drawing>
          <wp:inline distT="0" distB="0" distL="0" distR="0">
            <wp:extent cx="6537384" cy="9239250"/>
            <wp:effectExtent l="19050" t="0" r="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4"/>
                    <a:srcRect r="2922"/>
                    <a:stretch>
                      <a:fillRect/>
                    </a:stretch>
                  </pic:blipFill>
                  <pic:spPr>
                    <a:xfrm>
                      <a:off x="0" y="0"/>
                      <a:ext cx="6537384" cy="923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2B7" w:rsidRDefault="009C62B7" w:rsidP="009C62B7">
      <w:pPr>
        <w:pStyle w:val="a3"/>
        <w:spacing w:after="0"/>
        <w:jc w:val="center"/>
        <w:rPr>
          <w:rFonts w:cs="Times New Roman"/>
        </w:rPr>
      </w:pPr>
    </w:p>
    <w:p w:rsidR="009C62B7" w:rsidRDefault="009C62B7" w:rsidP="009C62B7">
      <w:pPr>
        <w:pStyle w:val="a3"/>
        <w:spacing w:after="0"/>
        <w:jc w:val="center"/>
        <w:rPr>
          <w:rFonts w:cs="Times New Roman"/>
        </w:rPr>
      </w:pPr>
    </w:p>
    <w:p w:rsidR="009C62B7" w:rsidRPr="009C62B7" w:rsidRDefault="009C62B7" w:rsidP="009C62B7">
      <w:pPr>
        <w:pStyle w:val="a3"/>
        <w:spacing w:after="0"/>
        <w:jc w:val="center"/>
        <w:rPr>
          <w:rFonts w:cs="Times New Roman"/>
        </w:rPr>
      </w:pPr>
    </w:p>
    <w:p w:rsidR="009C62B7" w:rsidRDefault="009C62B7" w:rsidP="009C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2.Право  граждан   на  обращение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2.1.Граждане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2.2.Граждане  реализуют  право на  обращение свободно  и добровольно,  не  нарушая  прав и свободы  других лиц.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2.3.Форма обращения гражданами выбирается  самостоятельно.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2.4.Рассмотрение  обращений граждан осуществляется  бесплатно.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3.Требования  к  письменному  обращению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3.1.В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3.2.В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3.3.Обращение,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3.4.Гражданин  направляет  свое  письменное  обращение  непосредственно  на имя  заведующей ДОУ или  его заместителей,  в компетенции  которых  входит  решение  поставленных  в обращении  вопросов.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3.5.Письменное  обращение  подлежит  обязательной  регистрации  в течение трех дней с момента  поступления.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3.6.Письма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3.7. 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п.п. 5.4,  5.8  настоящего  Положения.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3.8.Запрещается  направлять жалобы  граждан  на  рассмотрение  тем  должностным  лицам  </w:t>
      </w:r>
      <w:r w:rsidRPr="009C62B7">
        <w:rPr>
          <w:rFonts w:ascii="Times New Roman" w:hAnsi="Times New Roman" w:cs="Times New Roman"/>
          <w:sz w:val="24"/>
          <w:szCs w:val="24"/>
        </w:rPr>
        <w:lastRenderedPageBreak/>
        <w:t>администрации ДОУ, решение  или действие (бездействие)  которых  обжалуется.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4.Рассмотрение  обращений  граждан, подготовка  ответов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4.1.Обращение,  поступившее  заведующей ДОУ,  подлежит  обязательному рассмотрению.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4.2.Учет,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4.3.Заведующая ДОУ: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дает  письменные ответы  по существу поставленных в обращении вопросов;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4.4.Учреждения,  предприятия  и организации города по направленному в установленном  порядке  запросу заведующей ДОУ,  рассматривающего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4.5. Ответы  на обращения граждан, присланные на имя заведующей ДОУ, готовятся  на бланке  учреждения за подписью заведующей ДОУ и регистрируются в журнале.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7.6.Ответы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4.7.Обращения  граждан  после  их  рассмотрения  исполнителями  возвращаются  со всеми  относящимися  к ним  материалами заведующей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4.8.Порядок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5.Порядок  рассмотрения  отдельных  обращений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5.1.Обращения граждан,  поступившие  заведующей ДОУ   из  средств массовой информации,  рассматриваются  в порядке  и  сроки,  предусмотренные  настоящим Положением.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5.2.В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данногообращения «В дело».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lastRenderedPageBreak/>
        <w:t>5.3.Если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5.4.Обращение,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5.5.При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  Заведующая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Решение о списании  данного обращения «В дело» и направлении  сообщения  заявителю  о недопустимости злоупотребления  правом  принимается  и подписывается заведующей ДОУ или заместителем.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5.6.В случае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заведующей  или первым заместителем.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5.7.Обращения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 заведующая ДОУ вправе принять решение о безосновательности очередногообращения и прекращении  переписки  с гражданином. О данном  решении  уведомляется  гражданин, направивший обращение.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5.9.В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6.Сроки  рассмотрения  обращений  и  уведомление  заявителей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6.1.Обращения,  поступившие заведующей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7.Организация  работы  по личному  приему  граждан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ab/>
      </w:r>
      <w:r w:rsidRPr="009C62B7">
        <w:rPr>
          <w:rFonts w:ascii="Times New Roman" w:hAnsi="Times New Roman" w:cs="Times New Roman"/>
          <w:sz w:val="24"/>
          <w:szCs w:val="24"/>
        </w:rPr>
        <w:t>7.1.График и порядок личного приема  граждан в  ДОУ устанавливается  руководителем.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7.2.При  личном  приеме гражданин  предъявляет  документ,  удостоверяющий  его  личность.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7.3.По  вопросам,  не входящим  в компетенцию заведующей ДОУ,  заявителям  рекомендуется  обратиться  в соответствующие  органы,  учреждения,  организации.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lastRenderedPageBreak/>
        <w:tab/>
        <w:t>7.4.Во  время  записи  на прием заведующая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8.Работа с обращениями, поставленными  на  контроль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8.1.Обращения,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правилоставятся на КОНТРОЛЬ.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 xml:space="preserve">8.2.На  контрольных  обращениях  ставятся пометки «КОНТРОЛЬ»  и «ПОДЛЕЖИТ ВОЗВРАТУ». 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8.3.Должностное лицо – исполнитель  в  установленные  сроки  рассматривает  контрольное  обращение,  информирует о результатах  заведующую ДОУ   либо заместителя заведующей по УВР,  готовит ответ заявителю.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8.4.Если в обращениях государственных органов содержатся просьбыпроинформировать  их о результатах  рассмотрения  граждан,  то  исполнитель  готовит  ответ и им. Как правило,  эти ответы  подписываются заведующей ДОУ. Заведующая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8.5.Обращение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8.6.Письменные обращения,  на  которые  даются  промежуточные  ответы,  с  контроля не снимаются.   Контроль  завершается  только после  вынесения  и принятия исчерпывающих  мер по  разрешению предложения,  заявления,  жалобы.  Решение о  снятии с контроля принимает заведующая ДОУ.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8.7.Контрольные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-если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о проделанной работе;  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ответ заявителю  подписывается руководителем;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- к ответу  прикладываетсяоригинал рассмотренного обращения  гражданина,  если  на нем  стоит штамп «ПОДЛЕЖИТ  ВОЗВРАТУ».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9.Контроль  за  соблюдением  порядка  рассмотрения обращений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9.1. Должностное лицо в пределах своей компетенции осуществляет  контроль  за соблюдением  порядка  рассмотрения  обращений,  анализирует  содержание,  поступающих обращений  и информирует заведующую ДОУ о нарушениях  исполнительской дисциплины.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9.2.Заведующая ДОУ принимает  меры по своевременному  выявлению  и устранению  причин нарушения прав, свобод и законных интересов граждан.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1C93" w:rsidRPr="009C62B7" w:rsidRDefault="009E1C93" w:rsidP="009C62B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10.Хранение материалов  по  обращениям  граждан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lastRenderedPageBreak/>
        <w:t>10.1. Заведующая ДОУ осуществляет хранение и использование в справочных и иных   целях   предложений,  заявлений и жалоб граждан.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10.2.Внести в номенклатуру журнал регистрации  по обращениям  граждан.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10.3.Ответственность за сохранность  документов по  обращениям граждан  возлагается  на  заведующую ДОУ.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10.4.Устанавливается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10.5.По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10.6.Хранение дел у исполнителей запрещается.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10.7.Обращения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10.8.Решение о списании указанных  обращений принимает  заведующая ДОУ.</w:t>
      </w:r>
    </w:p>
    <w:p w:rsidR="009E1C93" w:rsidRPr="009C62B7" w:rsidRDefault="009E1C93" w:rsidP="009C62B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315260" w:rsidRPr="009C62B7" w:rsidRDefault="00315260" w:rsidP="009C62B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ab/>
      </w:r>
      <w:r w:rsidRPr="009C62B7">
        <w:rPr>
          <w:rFonts w:ascii="Times New Roman" w:hAnsi="Times New Roman" w:cs="Times New Roman"/>
          <w:sz w:val="24"/>
          <w:szCs w:val="24"/>
        </w:rPr>
        <w:tab/>
      </w:r>
      <w:r w:rsidRPr="009C62B7">
        <w:rPr>
          <w:rFonts w:ascii="Times New Roman" w:hAnsi="Times New Roman" w:cs="Times New Roman"/>
          <w:sz w:val="24"/>
          <w:szCs w:val="24"/>
        </w:rPr>
        <w:tab/>
        <w:t xml:space="preserve"> к  Положению о порядке рассмотрения          </w:t>
      </w:r>
    </w:p>
    <w:p w:rsidR="00315260" w:rsidRPr="009C62B7" w:rsidRDefault="00315260" w:rsidP="009C62B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                                обращения граждан в администрацию </w:t>
      </w:r>
    </w:p>
    <w:p w:rsidR="00315260" w:rsidRPr="009C62B7" w:rsidRDefault="00315260" w:rsidP="009C62B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                                МКДОУ Воскресенский  детский  сад №7  «Сказка»</w:t>
      </w:r>
    </w:p>
    <w:p w:rsidR="00315260" w:rsidRPr="009C62B7" w:rsidRDefault="00315260" w:rsidP="009C62B7">
      <w:pPr>
        <w:spacing w:after="0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КАРТОЧКА  ЛИЧНОГО  ПРИЕМА  ГРАЖДАН</w:t>
      </w: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заведующей  детским садом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Дата приема  </w:t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1.Кому отправлено (резолюция)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C62B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4.Снято с контроля____________________________________________________________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5.Результат___________________________________________________________________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Вх.№  от «____»__________________20__ г.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КАРТОЧКА  ЛИЧНОГО  ПРИЕМА  ГРАЖДАН</w:t>
      </w: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b/>
          <w:sz w:val="24"/>
          <w:szCs w:val="24"/>
        </w:rPr>
        <w:t>заведующей  детским садом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 xml:space="preserve">Дата приема  </w:t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</w:r>
      <w:r w:rsidRPr="009C62B7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Ф.И.О. гражданина____________________________________________________________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Домашний адрес_______________________________________________________________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Содержание устного обращения_________________________________________________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Результат рассмотрения устного обращения гражданина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1.Кому отправлено (резолюция)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2.Дата исполнения_____________________________________________________________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3.Дополнительный контроль___________________________________________________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4.Снято с контроля____________________________________________________________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5.Результат___________________________________________________________________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6.Дата, должность исполнителя_________________________________________________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7.От гражданина принято письменное заявление (Прилагается)</w:t>
      </w:r>
    </w:p>
    <w:p w:rsidR="00315260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0BB" w:rsidRPr="009C62B7" w:rsidRDefault="00315260" w:rsidP="009C62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2B7">
        <w:rPr>
          <w:rFonts w:ascii="Times New Roman" w:hAnsi="Times New Roman" w:cs="Times New Roman"/>
          <w:sz w:val="24"/>
          <w:szCs w:val="24"/>
        </w:rPr>
        <w:t>Вх.№  от «____»__________________20__ г.</w:t>
      </w:r>
    </w:p>
    <w:sectPr w:rsidR="007730BB" w:rsidRPr="009C62B7" w:rsidSect="009C6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E1C93"/>
    <w:rsid w:val="002839DC"/>
    <w:rsid w:val="00315260"/>
    <w:rsid w:val="007730BB"/>
    <w:rsid w:val="009C62B7"/>
    <w:rsid w:val="009E1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DC"/>
  </w:style>
  <w:style w:type="paragraph" w:styleId="1">
    <w:name w:val="heading 1"/>
    <w:basedOn w:val="a"/>
    <w:next w:val="a"/>
    <w:link w:val="10"/>
    <w:qFormat/>
    <w:rsid w:val="009E1C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C93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semiHidden/>
    <w:rsid w:val="009E1C93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E1C9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9C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2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3479</Words>
  <Characters>19833</Characters>
  <Application>Microsoft Office Word</Application>
  <DocSecurity>0</DocSecurity>
  <Lines>165</Lines>
  <Paragraphs>46</Paragraphs>
  <ScaleCrop>false</ScaleCrop>
  <Company/>
  <LinksUpToDate>false</LinksUpToDate>
  <CharactersWithSpaces>23266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4</cp:revision>
  <dcterms:created xsi:type="dcterms:W3CDTF">2016-11-18T13:04:00Z</dcterms:created>
  <dcterms:modified xsi:type="dcterms:W3CDTF">2016-11-18T13:43:00Z</dcterms:modified>
</cp:coreProperties>
</file>