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8A" w:rsidRPr="002823B8" w:rsidRDefault="00A5244E" w:rsidP="002823B8">
      <w:pPr>
        <w:pStyle w:val="a3"/>
        <w:shd w:val="clear" w:color="auto" w:fill="FFFFFF"/>
        <w:spacing w:before="0" w:beforeAutospacing="0" w:after="0" w:afterAutospacing="0" w:line="360" w:lineRule="auto"/>
        <w:ind w:left="142" w:right="-35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2823B8">
        <w:rPr>
          <w:rStyle w:val="a4"/>
          <w:color w:val="002060"/>
          <w:sz w:val="28"/>
          <w:szCs w:val="28"/>
          <w:bdr w:val="none" w:sz="0" w:space="0" w:color="auto" w:frame="1"/>
        </w:rPr>
        <w:t xml:space="preserve">Аннотация </w:t>
      </w:r>
    </w:p>
    <w:p w:rsidR="00A5244E" w:rsidRPr="002823B8" w:rsidRDefault="00A5244E" w:rsidP="002823B8">
      <w:pPr>
        <w:pStyle w:val="a3"/>
        <w:shd w:val="clear" w:color="auto" w:fill="FFFFFF"/>
        <w:spacing w:before="0" w:beforeAutospacing="0" w:after="0" w:afterAutospacing="0" w:line="360" w:lineRule="auto"/>
        <w:ind w:left="142" w:right="-35"/>
        <w:jc w:val="center"/>
        <w:rPr>
          <w:rStyle w:val="a4"/>
          <w:color w:val="002060"/>
          <w:sz w:val="28"/>
          <w:szCs w:val="28"/>
          <w:bdr w:val="none" w:sz="0" w:space="0" w:color="auto" w:frame="1"/>
        </w:rPr>
      </w:pPr>
      <w:r w:rsidRPr="002823B8">
        <w:rPr>
          <w:rStyle w:val="a4"/>
          <w:color w:val="002060"/>
          <w:sz w:val="28"/>
          <w:szCs w:val="28"/>
          <w:bdr w:val="none" w:sz="0" w:space="0" w:color="auto" w:frame="1"/>
        </w:rPr>
        <w:t>к рабочей программе инструктора по физической культуре</w:t>
      </w:r>
      <w:r w:rsidR="002823B8">
        <w:rPr>
          <w:rStyle w:val="a4"/>
          <w:color w:val="002060"/>
          <w:sz w:val="28"/>
          <w:szCs w:val="28"/>
          <w:bdr w:val="none" w:sz="0" w:space="0" w:color="auto" w:frame="1"/>
        </w:rPr>
        <w:t xml:space="preserve"> МКДОУ Воскресенского детского сада №7 «Сказка»</w:t>
      </w:r>
    </w:p>
    <w:p w:rsidR="006E538A" w:rsidRDefault="006E538A" w:rsidP="002823B8">
      <w:pPr>
        <w:pStyle w:val="a3"/>
        <w:spacing w:line="360" w:lineRule="auto"/>
        <w:ind w:left="142" w:right="-35"/>
        <w:rPr>
          <w:color w:val="000000"/>
          <w:sz w:val="28"/>
          <w:szCs w:val="28"/>
        </w:rPr>
      </w:pPr>
      <w:r w:rsidRPr="002823B8">
        <w:rPr>
          <w:color w:val="000000"/>
          <w:sz w:val="28"/>
          <w:szCs w:val="28"/>
        </w:rPr>
        <w:t xml:space="preserve">          Рабочая программа инструктора по физической культуре, разработана в соответствии с образовательной программой дошкольного образования МКДОУ Воскресенского детского сада №7 «Сказка» с учетом основной общеобразовательной программы дошкольного образования «От рождения до школы» под редакцией Н. Е. Вераксы, Т. С. Комаровой, М. А. Васильевой. - 3-е изд., испр. и доп.- М: МОЗАЙКА – СИНТЕЗ, 2016.</w:t>
      </w:r>
    </w:p>
    <w:p w:rsidR="002823B8" w:rsidRPr="002823B8" w:rsidRDefault="002823B8" w:rsidP="002823B8">
      <w:pPr>
        <w:pStyle w:val="a3"/>
        <w:shd w:val="clear" w:color="auto" w:fill="FFFFFF"/>
        <w:spacing w:before="0" w:beforeAutospacing="0" w:after="0" w:afterAutospacing="0" w:line="360" w:lineRule="auto"/>
        <w:ind w:right="-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23B8">
        <w:rPr>
          <w:color w:val="000000"/>
          <w:sz w:val="28"/>
          <w:szCs w:val="28"/>
        </w:rPr>
        <w:t>За основу рабочей программы</w:t>
      </w:r>
      <w:r>
        <w:rPr>
          <w:color w:val="000000"/>
          <w:sz w:val="28"/>
          <w:szCs w:val="28"/>
        </w:rPr>
        <w:t xml:space="preserve"> взята система работы с детьми</w:t>
      </w:r>
      <w:r w:rsidRPr="00282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 И. Пензулаевой «Физическая культура в детском саду» по возрастам (3-4, 4-5, 5-6, 6-7)</w:t>
      </w:r>
    </w:p>
    <w:p w:rsidR="006E538A" w:rsidRPr="002823B8" w:rsidRDefault="002823B8" w:rsidP="002823B8">
      <w:pPr>
        <w:pStyle w:val="a3"/>
        <w:spacing w:line="360" w:lineRule="auto"/>
        <w:ind w:left="142" w:right="-3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E538A" w:rsidRPr="002823B8">
        <w:rPr>
          <w:color w:val="000000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6E538A" w:rsidRPr="002823B8" w:rsidRDefault="006E538A" w:rsidP="002823B8">
      <w:pPr>
        <w:pStyle w:val="a3"/>
        <w:spacing w:line="360" w:lineRule="auto"/>
        <w:ind w:left="142" w:right="-35"/>
        <w:rPr>
          <w:color w:val="000000"/>
          <w:sz w:val="28"/>
          <w:szCs w:val="28"/>
        </w:rPr>
      </w:pPr>
      <w:r w:rsidRPr="002823B8">
        <w:rPr>
          <w:color w:val="000000"/>
          <w:sz w:val="28"/>
          <w:szCs w:val="28"/>
        </w:rPr>
        <w:t xml:space="preserve"> Федеральным Законом РФ от 29.12.2012г. №273-ФЗ «Об образовании в Российской Федерации»; </w:t>
      </w:r>
    </w:p>
    <w:p w:rsidR="006E538A" w:rsidRPr="002823B8" w:rsidRDefault="006E538A" w:rsidP="002823B8">
      <w:pPr>
        <w:pStyle w:val="a3"/>
        <w:spacing w:line="360" w:lineRule="auto"/>
        <w:ind w:left="142" w:right="-35"/>
        <w:rPr>
          <w:color w:val="000000"/>
          <w:sz w:val="28"/>
          <w:szCs w:val="28"/>
        </w:rPr>
      </w:pPr>
      <w:r w:rsidRPr="002823B8">
        <w:rPr>
          <w:color w:val="000000"/>
          <w:sz w:val="28"/>
          <w:szCs w:val="28"/>
        </w:rPr>
        <w:t xml:space="preserve">Приказом Министерства образования и науки Российской Федерации от 17.10.2013 года №1155 «Об утверждении федерального государственного образовательного стандарта дошкольного образования»; </w:t>
      </w:r>
    </w:p>
    <w:p w:rsidR="006E538A" w:rsidRPr="002823B8" w:rsidRDefault="006E538A" w:rsidP="002823B8">
      <w:pPr>
        <w:pStyle w:val="a3"/>
        <w:spacing w:line="360" w:lineRule="auto"/>
        <w:ind w:left="142" w:right="-35"/>
        <w:rPr>
          <w:color w:val="000000"/>
          <w:sz w:val="28"/>
          <w:szCs w:val="28"/>
        </w:rPr>
      </w:pPr>
      <w:r w:rsidRPr="002823B8">
        <w:rPr>
          <w:color w:val="000000"/>
          <w:sz w:val="28"/>
          <w:szCs w:val="28"/>
        </w:rPr>
        <w:t xml:space="preserve">Постановлением Главного государственного санитарного врача РФ от 15.05.2013 №26 «Об утверждении СанПиН 2.4.1.3049-13. «Санитарно-эпидемиологические требования к устройству, содержанию и организации режима работы в дошкольных образовательных организациях»; </w:t>
      </w:r>
    </w:p>
    <w:p w:rsidR="006E538A" w:rsidRPr="002823B8" w:rsidRDefault="006E538A" w:rsidP="002823B8">
      <w:pPr>
        <w:pStyle w:val="a3"/>
        <w:spacing w:line="360" w:lineRule="auto"/>
        <w:ind w:left="142" w:right="-35"/>
        <w:rPr>
          <w:sz w:val="28"/>
          <w:szCs w:val="28"/>
        </w:rPr>
      </w:pPr>
      <w:r w:rsidRPr="002823B8">
        <w:rPr>
          <w:color w:val="000000"/>
          <w:sz w:val="28"/>
          <w:szCs w:val="28"/>
        </w:rPr>
        <w:t xml:space="preserve">Приказом Министерства образования и науки Российской Федерации от 30.08.2013 года «Об утверждении Порядка организации и осуществления </w:t>
      </w:r>
      <w:r w:rsidRPr="002823B8">
        <w:rPr>
          <w:color w:val="000000"/>
          <w:sz w:val="28"/>
          <w:szCs w:val="28"/>
        </w:rPr>
        <w:lastRenderedPageBreak/>
        <w:t>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5244E" w:rsidRPr="002823B8" w:rsidRDefault="002823B8" w:rsidP="002823B8">
      <w:pPr>
        <w:pStyle w:val="a6"/>
        <w:spacing w:line="360" w:lineRule="auto"/>
        <w:ind w:left="142" w:right="-3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5244E" w:rsidRPr="002823B8">
        <w:rPr>
          <w:rFonts w:ascii="Times New Roman" w:hAnsi="Times New Roman"/>
          <w:sz w:val="28"/>
          <w:szCs w:val="28"/>
        </w:rPr>
        <w:t xml:space="preserve">Содержание Программы  включает три основных раздела – целевой, содержательный и организационный. </w:t>
      </w:r>
    </w:p>
    <w:p w:rsidR="00A5244E" w:rsidRPr="002823B8" w:rsidRDefault="002823B8" w:rsidP="002823B8">
      <w:pPr>
        <w:pStyle w:val="a6"/>
        <w:spacing w:line="360" w:lineRule="auto"/>
        <w:ind w:left="142" w:right="-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5244E" w:rsidRPr="002823B8">
        <w:rPr>
          <w:rFonts w:ascii="Times New Roman" w:hAnsi="Times New Roman"/>
          <w:b/>
          <w:sz w:val="28"/>
          <w:szCs w:val="28"/>
        </w:rPr>
        <w:t>Целевой раздел</w:t>
      </w:r>
      <w:r w:rsidR="00A5244E" w:rsidRPr="002823B8">
        <w:rPr>
          <w:rFonts w:ascii="Times New Roman" w:hAnsi="Times New Roman"/>
          <w:sz w:val="28"/>
          <w:szCs w:val="28"/>
        </w:rPr>
        <w:t xml:space="preserve"> Программы определяет ее цели и задачи, принципы и подходы к формированию Программы, планируемые результаты ее освоения в виде целевых ориентиров. </w:t>
      </w:r>
    </w:p>
    <w:p w:rsidR="00A5244E" w:rsidRPr="002823B8" w:rsidRDefault="002823B8" w:rsidP="002823B8">
      <w:pPr>
        <w:pStyle w:val="a6"/>
        <w:spacing w:line="360" w:lineRule="auto"/>
        <w:ind w:left="142" w:right="-35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5244E" w:rsidRPr="002823B8">
        <w:rPr>
          <w:rFonts w:ascii="Times New Roman" w:hAnsi="Times New Roman"/>
          <w:b/>
          <w:sz w:val="28"/>
          <w:szCs w:val="28"/>
        </w:rPr>
        <w:t>Содержательный раздел</w:t>
      </w:r>
      <w:r w:rsidR="00A5244E" w:rsidRPr="002823B8">
        <w:rPr>
          <w:rFonts w:ascii="Times New Roman" w:hAnsi="Times New Roman"/>
          <w:sz w:val="28"/>
          <w:szCs w:val="28"/>
        </w:rPr>
        <w:t xml:space="preserve"> Программы </w:t>
      </w:r>
      <w:r w:rsidR="00A5244E" w:rsidRPr="002823B8">
        <w:rPr>
          <w:rFonts w:ascii="Times New Roman" w:eastAsia="SimSun" w:hAnsi="Times New Roman"/>
          <w:bCs/>
          <w:sz w:val="28"/>
          <w:szCs w:val="28"/>
        </w:rPr>
        <w:t>включает описание образовательной деятельности в соответствии с направлениями развития ребенка в образовательной области –  физическое развитие.</w:t>
      </w:r>
    </w:p>
    <w:p w:rsidR="00A5244E" w:rsidRPr="002823B8" w:rsidRDefault="00A5244E" w:rsidP="002823B8">
      <w:pPr>
        <w:pStyle w:val="a6"/>
        <w:spacing w:line="360" w:lineRule="auto"/>
        <w:ind w:left="142" w:right="-35"/>
        <w:rPr>
          <w:rFonts w:ascii="Times New Roman" w:eastAsia="SimSun" w:hAnsi="Times New Roman"/>
          <w:bCs/>
          <w:sz w:val="28"/>
          <w:szCs w:val="28"/>
        </w:rPr>
      </w:pPr>
      <w:r w:rsidRPr="002823B8">
        <w:rPr>
          <w:rFonts w:ascii="Times New Roman" w:eastAsia="SimSun" w:hAnsi="Times New Roman"/>
          <w:bCs/>
          <w:sz w:val="28"/>
          <w:szCs w:val="28"/>
        </w:rPr>
        <w:t>Программа определяет примерное содержание образовательной области с учетом возрастных и индивидуальных особенностей детей (в двигательной деятельности, правильном формировании опорно-двигательной системы организма, развитию равновесия, координации движений, крупной и мелкой моторики обеих руки выполнением основных движений).</w:t>
      </w:r>
    </w:p>
    <w:p w:rsidR="006E538A" w:rsidRPr="002823B8" w:rsidRDefault="002823B8" w:rsidP="002823B8">
      <w:pPr>
        <w:pStyle w:val="a6"/>
        <w:spacing w:line="360" w:lineRule="auto"/>
        <w:ind w:left="142" w:right="-35"/>
        <w:rPr>
          <w:rFonts w:ascii="Times New Roman" w:eastAsia="SimSun" w:hAnsi="Times New Roman"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       </w:t>
      </w:r>
      <w:r w:rsidR="00A5244E" w:rsidRPr="002823B8">
        <w:rPr>
          <w:rFonts w:ascii="Times New Roman" w:eastAsia="SimSun" w:hAnsi="Times New Roman"/>
          <w:b/>
          <w:bCs/>
          <w:sz w:val="28"/>
          <w:szCs w:val="28"/>
        </w:rPr>
        <w:t>Организационный раздел</w:t>
      </w:r>
      <w:r w:rsidR="00A5244E" w:rsidRPr="002823B8">
        <w:rPr>
          <w:rFonts w:ascii="Times New Roman" w:eastAsia="SimSun" w:hAnsi="Times New Roman"/>
          <w:bCs/>
          <w:sz w:val="28"/>
          <w:szCs w:val="28"/>
        </w:rPr>
        <w:t xml:space="preserve">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2823B8" w:rsidRPr="002823B8" w:rsidRDefault="002823B8" w:rsidP="002823B8">
      <w:pPr>
        <w:pStyle w:val="a3"/>
        <w:spacing w:line="360" w:lineRule="auto"/>
        <w:ind w:left="142" w:right="-35"/>
        <w:rPr>
          <w:sz w:val="28"/>
          <w:szCs w:val="28"/>
        </w:rPr>
      </w:pPr>
      <w:r w:rsidRPr="002823B8">
        <w:rPr>
          <w:b/>
          <w:bCs/>
          <w:color w:val="000000"/>
          <w:sz w:val="28"/>
          <w:szCs w:val="28"/>
        </w:rPr>
        <w:t>Срок реализации</w:t>
      </w:r>
      <w:r w:rsidRPr="002823B8">
        <w:rPr>
          <w:color w:val="000000"/>
          <w:sz w:val="28"/>
          <w:szCs w:val="28"/>
        </w:rPr>
        <w:t xml:space="preserve"> 2016-2017 учебный год.</w:t>
      </w:r>
    </w:p>
    <w:p w:rsidR="006E538A" w:rsidRPr="002823B8" w:rsidRDefault="006E538A" w:rsidP="002823B8">
      <w:pPr>
        <w:pStyle w:val="a3"/>
        <w:shd w:val="clear" w:color="auto" w:fill="FFFFFF"/>
        <w:spacing w:before="0" w:beforeAutospacing="0" w:after="0" w:afterAutospacing="0" w:line="360" w:lineRule="auto"/>
        <w:ind w:left="142" w:right="-35"/>
        <w:jc w:val="both"/>
        <w:rPr>
          <w:color w:val="000000"/>
          <w:sz w:val="28"/>
          <w:szCs w:val="28"/>
        </w:rPr>
      </w:pPr>
    </w:p>
    <w:p w:rsidR="006E538A" w:rsidRPr="007C0BFF" w:rsidRDefault="006E538A" w:rsidP="002823B8">
      <w:pPr>
        <w:pStyle w:val="a6"/>
        <w:spacing w:line="360" w:lineRule="auto"/>
        <w:ind w:left="142" w:right="-35"/>
        <w:rPr>
          <w:rFonts w:ascii="Times New Roman" w:eastAsia="SimSun" w:hAnsi="Times New Roman"/>
          <w:bCs/>
          <w:sz w:val="24"/>
          <w:szCs w:val="24"/>
        </w:rPr>
      </w:pPr>
    </w:p>
    <w:p w:rsidR="00A5244E" w:rsidRPr="007C0BFF" w:rsidRDefault="00A5244E" w:rsidP="002823B8">
      <w:pPr>
        <w:pStyle w:val="a3"/>
        <w:shd w:val="clear" w:color="auto" w:fill="FFFFFF"/>
        <w:spacing w:before="0" w:beforeAutospacing="0" w:after="0" w:afterAutospacing="0" w:line="360" w:lineRule="auto"/>
        <w:ind w:left="142" w:right="-35"/>
        <w:jc w:val="both"/>
        <w:rPr>
          <w:color w:val="000000"/>
        </w:rPr>
      </w:pPr>
    </w:p>
    <w:sectPr w:rsidR="00A5244E" w:rsidRPr="007C0BFF" w:rsidSect="002823B8">
      <w:pgSz w:w="11906" w:h="16838"/>
      <w:pgMar w:top="1440" w:right="1080" w:bottom="1440" w:left="1080" w:header="708" w:footer="708" w:gutter="0"/>
      <w:pgBorders w:offsetFrom="page">
        <w:top w:val="circlesLines" w:sz="31" w:space="24" w:color="002060"/>
        <w:left w:val="circlesLines" w:sz="31" w:space="24" w:color="002060"/>
        <w:bottom w:val="circlesLines" w:sz="31" w:space="24" w:color="002060"/>
        <w:right w:val="circlesLines" w:sz="31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BBD"/>
    <w:multiLevelType w:val="multilevel"/>
    <w:tmpl w:val="15D8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65AB"/>
    <w:multiLevelType w:val="hybridMultilevel"/>
    <w:tmpl w:val="1F96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455B9"/>
    <w:multiLevelType w:val="multilevel"/>
    <w:tmpl w:val="DA0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D92E76"/>
    <w:multiLevelType w:val="hybridMultilevel"/>
    <w:tmpl w:val="47504AD4"/>
    <w:lvl w:ilvl="0" w:tplc="4FF84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56137"/>
    <w:rsid w:val="002823B8"/>
    <w:rsid w:val="006E538A"/>
    <w:rsid w:val="00756137"/>
    <w:rsid w:val="00937673"/>
    <w:rsid w:val="00A5244E"/>
    <w:rsid w:val="00A957F1"/>
    <w:rsid w:val="00ED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84"/>
  </w:style>
  <w:style w:type="paragraph" w:styleId="1">
    <w:name w:val="heading 1"/>
    <w:basedOn w:val="a"/>
    <w:link w:val="10"/>
    <w:uiPriority w:val="9"/>
    <w:qFormat/>
    <w:rsid w:val="007561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56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1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5613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5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75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56137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A5244E"/>
    <w:rPr>
      <w:rFonts w:ascii="Calibri" w:eastAsia="Calibri" w:hAnsi="Calibri"/>
      <w:lang w:eastAsia="en-US"/>
    </w:rPr>
  </w:style>
  <w:style w:type="paragraph" w:styleId="a6">
    <w:name w:val="No Spacing"/>
    <w:link w:val="a5"/>
    <w:uiPriority w:val="1"/>
    <w:qFormat/>
    <w:rsid w:val="00A5244E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7">
    <w:name w:val="Основной текст Знак"/>
    <w:link w:val="a8"/>
    <w:rsid w:val="00A5244E"/>
    <w:rPr>
      <w:shd w:val="clear" w:color="auto" w:fill="FFFFFF"/>
    </w:rPr>
  </w:style>
  <w:style w:type="paragraph" w:styleId="a8">
    <w:name w:val="Body Text"/>
    <w:basedOn w:val="a"/>
    <w:link w:val="a7"/>
    <w:rsid w:val="00A5244E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link w:val="a8"/>
    <w:uiPriority w:val="99"/>
    <w:semiHidden/>
    <w:rsid w:val="00A52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1</cp:revision>
  <dcterms:created xsi:type="dcterms:W3CDTF">2017-06-19T11:19:00Z</dcterms:created>
  <dcterms:modified xsi:type="dcterms:W3CDTF">2017-06-19T12:43:00Z</dcterms:modified>
</cp:coreProperties>
</file>