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0D" w:rsidRDefault="00683B0D" w:rsidP="00DC5A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B0D" w:rsidRDefault="00683B0D" w:rsidP="00683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683B0D" w:rsidRDefault="00683B0D" w:rsidP="00683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МКДОУ Воскресенский детский сад</w:t>
      </w:r>
    </w:p>
    <w:p w:rsidR="00683B0D" w:rsidRDefault="00683B0D" w:rsidP="00683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«Сказка»</w:t>
      </w:r>
    </w:p>
    <w:p w:rsidR="00683B0D" w:rsidRPr="00683B0D" w:rsidRDefault="00683B0D" w:rsidP="00683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3B0D">
        <w:rPr>
          <w:rFonts w:ascii="Times New Roman" w:hAnsi="Times New Roman" w:cs="Times New Roman"/>
          <w:sz w:val="28"/>
          <w:szCs w:val="28"/>
          <w:u w:val="single"/>
        </w:rPr>
        <w:t>от «18» декабря 2014г №  32</w:t>
      </w:r>
    </w:p>
    <w:p w:rsidR="00683B0D" w:rsidRDefault="00683B0D" w:rsidP="00683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37D1" w:rsidRDefault="000844EC" w:rsidP="00DC5A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Муниципального проекта</w:t>
      </w:r>
      <w:r w:rsidR="00D11B12">
        <w:rPr>
          <w:rFonts w:ascii="Times New Roman" w:hAnsi="Times New Roman" w:cs="Times New Roman"/>
          <w:sz w:val="28"/>
          <w:szCs w:val="28"/>
        </w:rPr>
        <w:t xml:space="preserve"> </w:t>
      </w:r>
      <w:r w:rsidR="00773D43">
        <w:rPr>
          <w:rFonts w:ascii="Times New Roman" w:hAnsi="Times New Roman" w:cs="Times New Roman"/>
          <w:sz w:val="28"/>
          <w:szCs w:val="28"/>
        </w:rPr>
        <w:t xml:space="preserve"> по введени</w:t>
      </w:r>
      <w:r w:rsidR="0060203E">
        <w:rPr>
          <w:rFonts w:ascii="Times New Roman" w:hAnsi="Times New Roman" w:cs="Times New Roman"/>
          <w:sz w:val="28"/>
          <w:szCs w:val="28"/>
        </w:rPr>
        <w:t xml:space="preserve">ю ФГОС </w:t>
      </w:r>
      <w:proofErr w:type="gramStart"/>
      <w:r w:rsidR="006020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0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0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203E">
        <w:rPr>
          <w:rFonts w:ascii="Times New Roman" w:hAnsi="Times New Roman" w:cs="Times New Roman"/>
          <w:sz w:val="28"/>
          <w:szCs w:val="28"/>
        </w:rPr>
        <w:t xml:space="preserve"> базе МКДОУ Воскресенский детский сад №7 «Ска</w:t>
      </w:r>
      <w:r w:rsidR="00773D43">
        <w:rPr>
          <w:rFonts w:ascii="Times New Roman" w:hAnsi="Times New Roman" w:cs="Times New Roman"/>
          <w:sz w:val="28"/>
          <w:szCs w:val="28"/>
        </w:rPr>
        <w:t>зка»</w:t>
      </w:r>
    </w:p>
    <w:p w:rsidR="00A85CC2" w:rsidRDefault="00A85CC2" w:rsidP="00DC5ACA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D43" w:rsidRDefault="00BC4BAC" w:rsidP="0034414E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связной речи посредством инновационных технологий</w:t>
      </w:r>
      <w:r w:rsidR="009215F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5CC2" w:rsidRDefault="00A85CC2" w:rsidP="00A85CC2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 1 января 2015 по 1 января 2016гг.</w:t>
      </w:r>
    </w:p>
    <w:p w:rsidR="00A85CC2" w:rsidRPr="00A85CC2" w:rsidRDefault="009A0261" w:rsidP="00A85CC2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2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45pt;margin-top:15.3pt;width:66.95pt;height:56.9pt;z-index:251660288" o:connectortype="straight" strokecolor="gray [1629]"/>
        </w:pict>
      </w: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3108"/>
        <w:gridCol w:w="3554"/>
        <w:gridCol w:w="2977"/>
        <w:gridCol w:w="2126"/>
        <w:gridCol w:w="1843"/>
      </w:tblGrid>
      <w:tr w:rsidR="00BC4BAC" w:rsidTr="00E61C1E">
        <w:tc>
          <w:tcPr>
            <w:tcW w:w="1384" w:type="dxa"/>
            <w:vMerge w:val="restart"/>
          </w:tcPr>
          <w:p w:rsidR="00773D43" w:rsidRPr="00E61C1E" w:rsidRDefault="00773D43" w:rsidP="00454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  <w:p w:rsidR="00773D43" w:rsidRPr="00773D43" w:rsidRDefault="00773D43" w:rsidP="00454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43" w:rsidRPr="00E61C1E" w:rsidRDefault="00773D43" w:rsidP="0045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gridSpan w:val="2"/>
          </w:tcPr>
          <w:p w:rsidR="00773D43" w:rsidRPr="00773D43" w:rsidRDefault="00773D43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</w:p>
        </w:tc>
        <w:tc>
          <w:tcPr>
            <w:tcW w:w="6946" w:type="dxa"/>
            <w:gridSpan w:val="3"/>
          </w:tcPr>
          <w:p w:rsidR="00773D43" w:rsidRPr="00773D43" w:rsidRDefault="00773D43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коллегами</w:t>
            </w:r>
          </w:p>
        </w:tc>
      </w:tr>
      <w:tr w:rsidR="00E61C1E" w:rsidTr="00E61C1E">
        <w:tc>
          <w:tcPr>
            <w:tcW w:w="1384" w:type="dxa"/>
            <w:vMerge/>
          </w:tcPr>
          <w:p w:rsidR="00773D43" w:rsidRPr="00773D43" w:rsidRDefault="00773D43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73D43" w:rsidRPr="00773D43" w:rsidRDefault="00773D43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</w:t>
            </w:r>
          </w:p>
        </w:tc>
        <w:tc>
          <w:tcPr>
            <w:tcW w:w="3554" w:type="dxa"/>
          </w:tcPr>
          <w:p w:rsidR="00773D43" w:rsidRPr="00773D43" w:rsidRDefault="00773D43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</w:t>
            </w:r>
          </w:p>
        </w:tc>
        <w:tc>
          <w:tcPr>
            <w:tcW w:w="2977" w:type="dxa"/>
          </w:tcPr>
          <w:p w:rsidR="00773D43" w:rsidRPr="00773D43" w:rsidRDefault="00A85CC2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773D43" w:rsidRPr="00773D43" w:rsidRDefault="00A85CC2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43" w:type="dxa"/>
          </w:tcPr>
          <w:p w:rsidR="00773D43" w:rsidRPr="00773D43" w:rsidRDefault="00A85CC2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E61C1E" w:rsidTr="00E61C1E">
        <w:tc>
          <w:tcPr>
            <w:tcW w:w="1384" w:type="dxa"/>
          </w:tcPr>
          <w:p w:rsidR="00536F32" w:rsidRDefault="00536F3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32" w:rsidRDefault="00536F3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32" w:rsidRDefault="00536F3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C2" w:rsidRPr="00773D43" w:rsidRDefault="00A85CC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08" w:type="dxa"/>
          </w:tcPr>
          <w:p w:rsidR="00536F32" w:rsidRDefault="00B70CFD" w:rsidP="005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36F32">
              <w:rPr>
                <w:rFonts w:ascii="Times New Roman" w:hAnsi="Times New Roman" w:cs="Times New Roman"/>
                <w:sz w:val="28"/>
                <w:szCs w:val="28"/>
              </w:rPr>
              <w:t xml:space="preserve"> папки  на сайте</w:t>
            </w:r>
          </w:p>
          <w:p w:rsidR="0060203E" w:rsidRPr="00BE1CBF" w:rsidRDefault="00536F32" w:rsidP="00536F3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03E" w:rsidRPr="00BE1CB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skaska-v.okis</w:t>
            </w:r>
            <w:proofErr w:type="spellEnd"/>
            <w:r w:rsidR="0060203E" w:rsidRPr="00BE1CB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="0060203E" w:rsidRPr="00BE1CB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ru</w:t>
            </w:r>
            <w:proofErr w:type="spellEnd"/>
            <w:r w:rsidR="0060203E" w:rsidRPr="00BE1CB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A85CC2" w:rsidRPr="00536F32" w:rsidRDefault="00536F32" w:rsidP="005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4E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="000844EC">
              <w:rPr>
                <w:rFonts w:ascii="Times New Roman" w:hAnsi="Times New Roman" w:cs="Times New Roman"/>
                <w:sz w:val="28"/>
                <w:szCs w:val="28"/>
              </w:rPr>
              <w:t>ещение</w:t>
            </w:r>
            <w:proofErr w:type="gramEnd"/>
            <w:r w:rsidR="000844E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плана «Муниципального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проекта»</w:t>
            </w:r>
          </w:p>
        </w:tc>
        <w:tc>
          <w:tcPr>
            <w:tcW w:w="3554" w:type="dxa"/>
          </w:tcPr>
          <w:p w:rsidR="00E61C1E" w:rsidRDefault="00E61C1E" w:rsidP="00BC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Изучение:</w:t>
            </w:r>
          </w:p>
          <w:p w:rsidR="00BC4BAC" w:rsidRPr="00062ADF" w:rsidRDefault="00BC4BAC" w:rsidP="00BC4BAC">
            <w:pPr>
              <w:rPr>
                <w:rFonts w:ascii="Times New Roman" w:hAnsi="Times New Roman"/>
                <w:sz w:val="24"/>
                <w:szCs w:val="24"/>
              </w:rPr>
            </w:pPr>
            <w:r w:rsidRPr="00062ADF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  <w:p w:rsidR="00B96E7C" w:rsidRPr="00E61C1E" w:rsidRDefault="00BC4BAC" w:rsidP="00B96E7C">
            <w:pPr>
              <w:rPr>
                <w:rFonts w:ascii="Times New Roman" w:hAnsi="Times New Roman"/>
                <w:sz w:val="24"/>
                <w:szCs w:val="24"/>
              </w:rPr>
            </w:pPr>
            <w:r w:rsidRPr="00062ADF">
              <w:rPr>
                <w:rFonts w:ascii="Times New Roman" w:hAnsi="Times New Roman"/>
                <w:sz w:val="24"/>
                <w:szCs w:val="24"/>
              </w:rPr>
              <w:t xml:space="preserve">            с 1 сентября 2013 года определяет дошкольное образование одним из уровней общего образования, в  связи с чем, государство гарантирует равенство возможностей для каждого ребёнка (доступность) в получении качественного  дошкольного образования на этой ступени.</w:t>
            </w:r>
          </w:p>
        </w:tc>
        <w:tc>
          <w:tcPr>
            <w:tcW w:w="2977" w:type="dxa"/>
          </w:tcPr>
          <w:p w:rsidR="00A85CC2" w:rsidRPr="00773D43" w:rsidRDefault="00BC4BAC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введению ФГОС ДОО»</w:t>
            </w:r>
          </w:p>
        </w:tc>
        <w:tc>
          <w:tcPr>
            <w:tcW w:w="2126" w:type="dxa"/>
          </w:tcPr>
          <w:p w:rsidR="00A85CC2" w:rsidRPr="00773D43" w:rsidRDefault="00BC4BAC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A85CC2" w:rsidRPr="00773D43" w:rsidRDefault="00BC4BAC" w:rsidP="0045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34414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</w:tr>
      <w:tr w:rsidR="00E61C1E" w:rsidTr="00E61C1E">
        <w:tc>
          <w:tcPr>
            <w:tcW w:w="1384" w:type="dxa"/>
          </w:tcPr>
          <w:p w:rsidR="00A85CC2" w:rsidRDefault="00A85CC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8" w:type="dxa"/>
          </w:tcPr>
          <w:p w:rsidR="00A85CC2" w:rsidRDefault="00B96E7C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и календарное планирование </w:t>
            </w:r>
            <w:r w:rsidR="00BF5D35">
              <w:rPr>
                <w:rFonts w:ascii="Times New Roman" w:hAnsi="Times New Roman" w:cs="Times New Roman"/>
                <w:sz w:val="28"/>
                <w:szCs w:val="28"/>
              </w:rPr>
              <w:t xml:space="preserve"> с акцентом на </w:t>
            </w:r>
            <w:r w:rsidR="00BF5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связной речи с использованием инновационной технологии</w:t>
            </w:r>
          </w:p>
        </w:tc>
        <w:tc>
          <w:tcPr>
            <w:tcW w:w="3554" w:type="dxa"/>
          </w:tcPr>
          <w:p w:rsidR="009215F7" w:rsidRDefault="00BC4BAC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на базе ДОО в пов</w:t>
            </w:r>
            <w:r w:rsidR="00E61C1E">
              <w:rPr>
                <w:rFonts w:ascii="Times New Roman" w:hAnsi="Times New Roman" w:cs="Times New Roman"/>
                <w:sz w:val="28"/>
                <w:szCs w:val="28"/>
              </w:rPr>
              <w:t>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по вопросу использования макетов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связной речи дошкольников</w:t>
            </w:r>
          </w:p>
          <w:p w:rsidR="009215F7" w:rsidRDefault="009215F7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4BAC" w:rsidRPr="00773D43" w:rsidRDefault="00BC4BAC" w:rsidP="00BC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«Макетная деятельность в речевом развитии детей» </w:t>
            </w:r>
          </w:p>
          <w:p w:rsidR="00A85CC2" w:rsidRPr="00773D43" w:rsidRDefault="00A85CC2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4D17" w:rsidRPr="00773D43" w:rsidRDefault="00BC4BAC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Компьютерная презентация</w:t>
            </w:r>
          </w:p>
        </w:tc>
        <w:tc>
          <w:tcPr>
            <w:tcW w:w="1843" w:type="dxa"/>
          </w:tcPr>
          <w:p w:rsidR="004C4D17" w:rsidRPr="00773D43" w:rsidRDefault="004C4D17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BC4BAC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E61C1E" w:rsidTr="00E61C1E">
        <w:trPr>
          <w:trHeight w:val="1288"/>
        </w:trPr>
        <w:tc>
          <w:tcPr>
            <w:tcW w:w="1384" w:type="dxa"/>
          </w:tcPr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8" w:type="dxa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опыта, проблемы, перспективы по муниципальному проекту» (14.05.2015г.)</w:t>
            </w:r>
          </w:p>
        </w:tc>
        <w:tc>
          <w:tcPr>
            <w:tcW w:w="2126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843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E61C1E" w:rsidTr="00E61C1E">
        <w:trPr>
          <w:trHeight w:val="1610"/>
        </w:trPr>
        <w:tc>
          <w:tcPr>
            <w:tcW w:w="1384" w:type="dxa"/>
          </w:tcPr>
          <w:p w:rsidR="00E61C1E" w:rsidRPr="00773D43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61C1E" w:rsidRPr="00773D43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08" w:type="dxa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на дальнейшее развитие</w:t>
            </w:r>
          </w:p>
        </w:tc>
        <w:tc>
          <w:tcPr>
            <w:tcW w:w="3554" w:type="dxa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базе ДОО (консультации индивидуальные, групповые)</w:t>
            </w:r>
          </w:p>
        </w:tc>
        <w:tc>
          <w:tcPr>
            <w:tcW w:w="2977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1E" w:rsidTr="00E61C1E">
        <w:tc>
          <w:tcPr>
            <w:tcW w:w="1384" w:type="dxa"/>
          </w:tcPr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8" w:type="dxa"/>
            <w:vMerge w:val="restart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3554" w:type="dxa"/>
            <w:vMerge w:val="restart"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1E" w:rsidTr="00E61C1E">
        <w:tc>
          <w:tcPr>
            <w:tcW w:w="1384" w:type="dxa"/>
          </w:tcPr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8" w:type="dxa"/>
            <w:vMerge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Merge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1E" w:rsidTr="00E61C1E">
        <w:tc>
          <w:tcPr>
            <w:tcW w:w="1384" w:type="dxa"/>
          </w:tcPr>
          <w:p w:rsidR="00E61C1E" w:rsidRDefault="00E61C1E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8" w:type="dxa"/>
            <w:vMerge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Merge/>
          </w:tcPr>
          <w:p w:rsidR="00E61C1E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1C1E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1E" w:rsidTr="00E61C1E">
        <w:tc>
          <w:tcPr>
            <w:tcW w:w="1384" w:type="dxa"/>
          </w:tcPr>
          <w:p w:rsidR="00C57702" w:rsidRDefault="00C57702" w:rsidP="0045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8" w:type="dxa"/>
          </w:tcPr>
          <w:p w:rsidR="00C57702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3554" w:type="dxa"/>
          </w:tcPr>
          <w:p w:rsidR="00C57702" w:rsidRDefault="007A71D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</w:t>
            </w:r>
            <w:r w:rsidR="004732C5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работы. Отчет о ходе деятельности и результатах</w:t>
            </w:r>
          </w:p>
        </w:tc>
        <w:tc>
          <w:tcPr>
            <w:tcW w:w="2977" w:type="dxa"/>
          </w:tcPr>
          <w:p w:rsidR="00C57702" w:rsidRPr="00773D43" w:rsidRDefault="00E61C1E" w:rsidP="00B9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поведению ФГОС</w:t>
            </w:r>
          </w:p>
        </w:tc>
        <w:tc>
          <w:tcPr>
            <w:tcW w:w="2126" w:type="dxa"/>
          </w:tcPr>
          <w:p w:rsidR="00C57702" w:rsidRPr="00773D43" w:rsidRDefault="00E61C1E" w:rsidP="002F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(14.12.2015)</w:t>
            </w:r>
          </w:p>
        </w:tc>
        <w:tc>
          <w:tcPr>
            <w:tcW w:w="1843" w:type="dxa"/>
          </w:tcPr>
          <w:p w:rsidR="00C57702" w:rsidRPr="00773D43" w:rsidRDefault="00E61C1E" w:rsidP="002F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 Воскресенского района, воспитатели района</w:t>
            </w:r>
          </w:p>
        </w:tc>
      </w:tr>
    </w:tbl>
    <w:p w:rsidR="00773D43" w:rsidRDefault="00773D43"/>
    <w:sectPr w:rsidR="00773D43" w:rsidSect="00773D4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D43"/>
    <w:rsid w:val="00004ED4"/>
    <w:rsid w:val="000273E8"/>
    <w:rsid w:val="00043C4B"/>
    <w:rsid w:val="000844EC"/>
    <w:rsid w:val="000A26FE"/>
    <w:rsid w:val="000C426B"/>
    <w:rsid w:val="000E2442"/>
    <w:rsid w:val="002369B5"/>
    <w:rsid w:val="00251203"/>
    <w:rsid w:val="002562D8"/>
    <w:rsid w:val="002A6EF2"/>
    <w:rsid w:val="002C11EF"/>
    <w:rsid w:val="0034414E"/>
    <w:rsid w:val="003A65E1"/>
    <w:rsid w:val="003F3218"/>
    <w:rsid w:val="0045007E"/>
    <w:rsid w:val="004732C5"/>
    <w:rsid w:val="0048152D"/>
    <w:rsid w:val="00494922"/>
    <w:rsid w:val="004A41B1"/>
    <w:rsid w:val="004C4D17"/>
    <w:rsid w:val="00536F32"/>
    <w:rsid w:val="005B3987"/>
    <w:rsid w:val="0060203E"/>
    <w:rsid w:val="00613942"/>
    <w:rsid w:val="00646C69"/>
    <w:rsid w:val="00683B0D"/>
    <w:rsid w:val="00712F75"/>
    <w:rsid w:val="00773D43"/>
    <w:rsid w:val="007A59FA"/>
    <w:rsid w:val="007A71DE"/>
    <w:rsid w:val="008B2663"/>
    <w:rsid w:val="009215F7"/>
    <w:rsid w:val="009A0261"/>
    <w:rsid w:val="00A204BB"/>
    <w:rsid w:val="00A37DA9"/>
    <w:rsid w:val="00A85CC2"/>
    <w:rsid w:val="00B55BC2"/>
    <w:rsid w:val="00B70CFD"/>
    <w:rsid w:val="00B95260"/>
    <w:rsid w:val="00B96E7C"/>
    <w:rsid w:val="00BC4BAC"/>
    <w:rsid w:val="00BE1CBF"/>
    <w:rsid w:val="00BE4EC1"/>
    <w:rsid w:val="00BF5D35"/>
    <w:rsid w:val="00C57702"/>
    <w:rsid w:val="00C632DB"/>
    <w:rsid w:val="00D11B12"/>
    <w:rsid w:val="00DC5ACA"/>
    <w:rsid w:val="00E61C1E"/>
    <w:rsid w:val="00E910FE"/>
    <w:rsid w:val="00EC2CCE"/>
    <w:rsid w:val="00FE641B"/>
    <w:rsid w:val="00FF2C7E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62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404B-1E9E-4B24-889E-699EA8B7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2015-01-20T06:28:00Z</cp:lastPrinted>
  <dcterms:created xsi:type="dcterms:W3CDTF">2014-12-23T05:51:00Z</dcterms:created>
  <dcterms:modified xsi:type="dcterms:W3CDTF">2015-01-20T06:29:00Z</dcterms:modified>
</cp:coreProperties>
</file>